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0</w:t>
      </w:r>
      <w:r w:rsidR="002B6FBE">
        <w:rPr>
          <w:rFonts w:ascii="Times New Roman" w:eastAsia="Times New Roman" w:hAnsi="Times New Roman" w:cs="Times New Roman"/>
          <w:sz w:val="28"/>
          <w:szCs w:val="28"/>
        </w:rPr>
        <w:t>8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2B6FB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477C31">
        <w:rPr>
          <w:szCs w:val="28"/>
        </w:rPr>
        <w:t>24</w:t>
      </w:r>
      <w:r w:rsidR="00616AF9">
        <w:rPr>
          <w:szCs w:val="28"/>
        </w:rPr>
        <w:t xml:space="preserve"> </w:t>
      </w:r>
      <w:r w:rsidR="00477C31">
        <w:rPr>
          <w:szCs w:val="28"/>
        </w:rPr>
        <w:t>июня</w:t>
      </w:r>
      <w:r w:rsidR="00616AF9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477C31">
        <w:rPr>
          <w:szCs w:val="28"/>
        </w:rPr>
        <w:t>51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AF4B65" w:rsidRDefault="004B624F" w:rsidP="004B624F">
      <w:pPr>
        <w:spacing w:line="240" w:lineRule="auto"/>
        <w:rPr>
          <w:sz w:val="28"/>
          <w:szCs w:val="28"/>
        </w:rPr>
      </w:pPr>
    </w:p>
    <w:p w:rsidR="00477C31" w:rsidRPr="00477C31" w:rsidRDefault="004B624F" w:rsidP="00477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65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AF4B65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AF4B65">
        <w:rPr>
          <w:rFonts w:ascii="Times New Roman" w:hAnsi="Times New Roman" w:cs="Times New Roman"/>
          <w:sz w:val="28"/>
          <w:szCs w:val="28"/>
        </w:rPr>
        <w:t xml:space="preserve">образован в соответствии </w:t>
      </w:r>
      <w:proofErr w:type="gramStart"/>
      <w:r w:rsidR="00E822F9" w:rsidRPr="00AF4B6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822F9" w:rsidRPr="00AF4B65">
        <w:rPr>
          <w:rFonts w:ascii="Times New Roman" w:hAnsi="Times New Roman" w:cs="Times New Roman"/>
          <w:sz w:val="28"/>
          <w:szCs w:val="28"/>
        </w:rPr>
        <w:t xml:space="preserve"> схемой расположения земельного участка на кадастровом плане территории,</w:t>
      </w:r>
      <w:r w:rsidR="00E822F9" w:rsidRPr="00AF4B6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AF4B6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E822F9" w:rsidRPr="00477C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477C31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477C31" w:rsidRPr="00477C31">
        <w:rPr>
          <w:rFonts w:ascii="Times New Roman" w:hAnsi="Times New Roman" w:cs="Times New Roman"/>
          <w:sz w:val="28"/>
          <w:szCs w:val="28"/>
        </w:rPr>
        <w:t xml:space="preserve">от 16 июня 2025 года № 920-па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77C31" w:rsidRPr="00477C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77C31" w:rsidRPr="00477C3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477C31" w:rsidRPr="00477C31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477C31" w:rsidRPr="00477C31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здание.  Участок находится примерно в  42 метрах по направлению на северо-восток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477C31" w:rsidRPr="00477C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77C31" w:rsidRPr="00477C31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477C31" w:rsidRPr="00477C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77C31" w:rsidRPr="00477C31">
        <w:rPr>
          <w:rFonts w:ascii="Times New Roman" w:hAnsi="Times New Roman" w:cs="Times New Roman"/>
          <w:sz w:val="28"/>
          <w:szCs w:val="28"/>
        </w:rPr>
        <w:t>, ул. Народная, д. 7. Площадь земельного участка  338 кв. м.</w:t>
      </w:r>
    </w:p>
    <w:p w:rsidR="004B624F" w:rsidRPr="00454173" w:rsidRDefault="004B624F" w:rsidP="00477C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9F2C92" w:rsidRDefault="00AF4B65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C9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9F2C92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BA3F8C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31F4A" w:rsidRPr="009F2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F8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2025 года  № </w:t>
      </w:r>
      <w:r w:rsidR="00BA3F8C">
        <w:rPr>
          <w:rFonts w:ascii="Times New Roman" w:eastAsia="Times New Roman" w:hAnsi="Times New Roman" w:cs="Times New Roman"/>
          <w:sz w:val="28"/>
          <w:szCs w:val="28"/>
        </w:rPr>
        <w:t>46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A3F8C">
        <w:rPr>
          <w:rFonts w:ascii="Times New Roman" w:eastAsia="Times New Roman" w:hAnsi="Times New Roman" w:cs="Times New Roman"/>
          <w:sz w:val="28"/>
          <w:szCs w:val="28"/>
        </w:rPr>
        <w:t>13310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BA3F8C">
        <w:rPr>
          <w:rFonts w:ascii="Times New Roman" w:hAnsi="Times New Roman" w:cs="Times New Roman"/>
          <w:sz w:val="28"/>
          <w:szCs w:val="28"/>
        </w:rPr>
        <w:t>27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BA3F8C">
        <w:rPr>
          <w:rFonts w:ascii="Times New Roman" w:hAnsi="Times New Roman" w:cs="Times New Roman"/>
          <w:sz w:val="28"/>
          <w:szCs w:val="28"/>
        </w:rPr>
        <w:t>июня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5208B2">
        <w:rPr>
          <w:rFonts w:ascii="Times New Roman" w:hAnsi="Times New Roman" w:cs="Times New Roman"/>
          <w:sz w:val="28"/>
          <w:szCs w:val="28"/>
        </w:rPr>
        <w:t>27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3E0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7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08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C0" w:rsidRDefault="004C41C0" w:rsidP="00D978AB">
      <w:pPr>
        <w:spacing w:after="0" w:line="240" w:lineRule="auto"/>
      </w:pPr>
      <w:r>
        <w:separator/>
      </w:r>
    </w:p>
  </w:endnote>
  <w:end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C0" w:rsidRDefault="004C41C0" w:rsidP="00D978AB">
      <w:pPr>
        <w:spacing w:after="0" w:line="240" w:lineRule="auto"/>
      </w:pPr>
      <w:r>
        <w:separator/>
      </w:r>
    </w:p>
  </w:footnote>
  <w:foot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41C0" w:rsidRDefault="00365EC5">
        <w:pPr>
          <w:pStyle w:val="a3"/>
          <w:jc w:val="center"/>
        </w:pPr>
        <w:fldSimple w:instr=" PAGE   \* MERGEFORMAT ">
          <w:r w:rsidR="0031145D">
            <w:rPr>
              <w:noProof/>
            </w:rPr>
            <w:t>2</w:t>
          </w:r>
        </w:fldSimple>
      </w:p>
    </w:sdtContent>
  </w:sdt>
  <w:p w:rsidR="004C41C0" w:rsidRDefault="004C41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B575E"/>
    <w:rsid w:val="000E2048"/>
    <w:rsid w:val="00120E1C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445625"/>
    <w:rsid w:val="004474BE"/>
    <w:rsid w:val="00454173"/>
    <w:rsid w:val="00454E2E"/>
    <w:rsid w:val="00477C31"/>
    <w:rsid w:val="00480C75"/>
    <w:rsid w:val="004B624F"/>
    <w:rsid w:val="004C41C0"/>
    <w:rsid w:val="004F613C"/>
    <w:rsid w:val="005208B2"/>
    <w:rsid w:val="00533C13"/>
    <w:rsid w:val="00536ED9"/>
    <w:rsid w:val="00570E0E"/>
    <w:rsid w:val="00577B9E"/>
    <w:rsid w:val="005C2824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A3F8C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47FC0"/>
    <w:rsid w:val="00E822F9"/>
    <w:rsid w:val="00ED46D0"/>
    <w:rsid w:val="00F33688"/>
    <w:rsid w:val="00F45E1E"/>
    <w:rsid w:val="00F87B6D"/>
    <w:rsid w:val="00FA6189"/>
    <w:rsid w:val="00FC50C0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6888-CD8E-4D66-BD18-7A6314EB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43</cp:revision>
  <cp:lastPrinted>2025-05-05T04:39:00Z</cp:lastPrinted>
  <dcterms:created xsi:type="dcterms:W3CDTF">2022-03-30T00:21:00Z</dcterms:created>
  <dcterms:modified xsi:type="dcterms:W3CDTF">2025-07-07T23:58:00Z</dcterms:modified>
</cp:coreProperties>
</file>